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7" w:type="dxa"/>
        <w:tblLook w:val="04A0" w:firstRow="1" w:lastRow="0" w:firstColumn="1" w:lastColumn="0" w:noHBand="0" w:noVBand="1"/>
      </w:tblPr>
      <w:tblGrid>
        <w:gridCol w:w="1398"/>
        <w:gridCol w:w="1398"/>
        <w:gridCol w:w="1399"/>
        <w:gridCol w:w="1398"/>
        <w:gridCol w:w="1399"/>
        <w:gridCol w:w="1398"/>
        <w:gridCol w:w="1399"/>
        <w:gridCol w:w="1398"/>
        <w:gridCol w:w="1399"/>
        <w:gridCol w:w="1402"/>
        <w:gridCol w:w="233"/>
        <w:gridCol w:w="6"/>
      </w:tblGrid>
      <w:tr w:rsidR="005B58E3" w:rsidRPr="005B58E3" w14:paraId="7E6942EF" w14:textId="77777777" w:rsidTr="006E4268">
        <w:trPr>
          <w:gridAfter w:val="2"/>
          <w:wAfter w:w="239" w:type="dxa"/>
          <w:trHeight w:val="206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9FFAE6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5B58E3" w:rsidRPr="005B58E3" w14:paraId="70AA0C37" w14:textId="77777777" w:rsidTr="006E4268">
        <w:trPr>
          <w:gridAfter w:val="2"/>
          <w:wAfter w:w="239" w:type="dxa"/>
          <w:trHeight w:val="401"/>
        </w:trPr>
        <w:tc>
          <w:tcPr>
            <w:tcW w:w="13988" w:type="dxa"/>
            <w:gridSpan w:val="10"/>
            <w:vMerge w:val="restart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2739D4E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</w:rPr>
              <w:t>損　益　計　算　書</w:t>
            </w:r>
          </w:p>
        </w:tc>
      </w:tr>
      <w:tr w:rsidR="005B58E3" w:rsidRPr="005B58E3" w14:paraId="61D3FD10" w14:textId="77777777" w:rsidTr="006E4268">
        <w:trPr>
          <w:trHeight w:val="370"/>
        </w:trPr>
        <w:tc>
          <w:tcPr>
            <w:tcW w:w="13988" w:type="dxa"/>
            <w:gridSpan w:val="10"/>
            <w:vMerge/>
            <w:tcBorders>
              <w:top w:val="nil"/>
              <w:left w:val="nil"/>
              <w:bottom w:val="single" w:sz="4" w:space="0" w:color="F4B084"/>
              <w:right w:val="nil"/>
            </w:tcBorders>
            <w:vAlign w:val="center"/>
            <w:hideMark/>
          </w:tcPr>
          <w:p w14:paraId="46A399CF" w14:textId="77777777" w:rsidR="005B58E3" w:rsidRPr="005B58E3" w:rsidRDefault="005B58E3" w:rsidP="005B58E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F8C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</w:p>
        </w:tc>
      </w:tr>
      <w:tr w:rsidR="005B58E3" w:rsidRPr="005B58E3" w14:paraId="464096B9" w14:textId="77777777" w:rsidTr="006E4268">
        <w:trPr>
          <w:trHeight w:val="370"/>
        </w:trPr>
        <w:tc>
          <w:tcPr>
            <w:tcW w:w="13988" w:type="dxa"/>
            <w:gridSpan w:val="10"/>
            <w:tcBorders>
              <w:top w:val="single" w:sz="4" w:space="0" w:color="F4B08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94A" w14:textId="03F24F50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202</w:t>
            </w:r>
            <w:r w:rsidR="00C544E1">
              <w:rPr>
                <w:rFonts w:ascii="Hiragino Kaku Gothic Pro W3" w:eastAsia="Hiragino Kaku Gothic Pro W3" w:hAnsi="Hiragino Kaku Gothic Pro W3" w:cs="Times New Roman"/>
                <w:color w:val="000000"/>
              </w:rPr>
              <w:t>1</w:t>
            </w: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年4月1日　〜　202</w:t>
            </w:r>
            <w:r w:rsidR="00C544E1">
              <w:rPr>
                <w:rFonts w:ascii="Hiragino Kaku Gothic Pro W3" w:eastAsia="Hiragino Kaku Gothic Pro W3" w:hAnsi="Hiragino Kaku Gothic Pro W3" w:cs="Times New Roman"/>
                <w:color w:val="000000"/>
              </w:rPr>
              <w:t>2</w:t>
            </w: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年3月31日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C283A1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5D8B17E3" w14:textId="77777777" w:rsidTr="006E4268">
        <w:trPr>
          <w:gridAfter w:val="1"/>
          <w:wAfter w:w="6" w:type="dxa"/>
          <w:trHeight w:val="3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C74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39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DD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347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0A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A9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E8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871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6C23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053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  <w:hideMark/>
          </w:tcPr>
          <w:p w14:paraId="45DD802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558909F8" w14:textId="77777777" w:rsidTr="006E4268">
        <w:trPr>
          <w:gridAfter w:val="1"/>
          <w:wAfter w:w="6" w:type="dxa"/>
          <w:trHeight w:val="3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BA1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300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3B9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068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DE5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4443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F69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9D83" w14:textId="77777777" w:rsidR="005B58E3" w:rsidRPr="005B58E3" w:rsidRDefault="005B58E3" w:rsidP="005B58E3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（単位：円）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9DC" w14:textId="77777777" w:rsidR="005B58E3" w:rsidRPr="005B58E3" w:rsidRDefault="005B58E3" w:rsidP="005B58E3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21625CA6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6A32C5FC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5BB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A08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費　　用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111614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金　　額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32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収　　益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C8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金　　額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77A6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5FB6283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34C7A1C5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513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0180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売上原価</w:t>
            </w:r>
          </w:p>
        </w:tc>
        <w:tc>
          <w:tcPr>
            <w:tcW w:w="2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6D66C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29D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売上高</w:t>
            </w:r>
          </w:p>
        </w:tc>
        <w:tc>
          <w:tcPr>
            <w:tcW w:w="2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51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2227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0DBA07B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54BCDA8E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E0A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C15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給料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7CF64C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530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受取手数料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0BA4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46F5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0830D736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75327290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57C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6A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地代支払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B74945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36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89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7B67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678F07F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36A1AEBD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F9B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95C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減価償却費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6C8645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BD4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A1C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62B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32E92E4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3A85C324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B0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B6E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貸倒引当金繰入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F68AE9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F38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144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F0D7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14B3385B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77CCFAFC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0BE1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B5F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支払利息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09D40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605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51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CE1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3F1A877F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1DB95A00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8C50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8C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法人税等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20A246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8B1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028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80EA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0EBA5772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524B595F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8492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553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当期純利益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8F44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B21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F6E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51F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41E39156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045B06B8" w14:textId="77777777" w:rsidTr="006E4268">
        <w:trPr>
          <w:gridAfter w:val="1"/>
          <w:wAfter w:w="6" w:type="dxa"/>
          <w:trHeight w:val="47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762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1ABF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5BD8C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C18F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E4F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11DB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3" w:type="dxa"/>
            <w:vAlign w:val="center"/>
            <w:hideMark/>
          </w:tcPr>
          <w:p w14:paraId="64B4BA46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2AB6D053" w14:textId="77777777" w:rsidTr="006E4268">
        <w:trPr>
          <w:gridAfter w:val="1"/>
          <w:wAfter w:w="6" w:type="dxa"/>
          <w:trHeight w:val="3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AE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415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1A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30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4C1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3B1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A25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73C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87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0FB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  <w:hideMark/>
          </w:tcPr>
          <w:p w14:paraId="44206B07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0EACAED2" w14:textId="77777777" w:rsidTr="006E4268">
        <w:trPr>
          <w:gridAfter w:val="1"/>
          <w:wAfter w:w="6" w:type="dxa"/>
          <w:trHeight w:val="3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F6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4DB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41F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59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112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55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3B4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569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CF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8DF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  <w:hideMark/>
          </w:tcPr>
          <w:p w14:paraId="73E40BF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66C0A729" w14:textId="77777777" w:rsidTr="006E4268">
        <w:trPr>
          <w:gridAfter w:val="1"/>
          <w:wAfter w:w="6" w:type="dxa"/>
          <w:trHeight w:val="3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67F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84C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D4A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3C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5C5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23E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8A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882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DE4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56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  <w:hideMark/>
          </w:tcPr>
          <w:p w14:paraId="00841906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8E3" w:rsidRPr="005B58E3" w14:paraId="6CC45CD1" w14:textId="77777777" w:rsidTr="006E4268">
        <w:trPr>
          <w:trHeight w:val="370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7D9C1A4" w14:textId="77777777" w:rsidR="005B58E3" w:rsidRPr="005B58E3" w:rsidRDefault="005B58E3" w:rsidP="005B58E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B58E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7E6652D" w14:textId="77777777" w:rsidR="005B58E3" w:rsidRPr="005B58E3" w:rsidRDefault="005B58E3" w:rsidP="005B5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0A3D44" w14:textId="77777777" w:rsidR="00080C4B" w:rsidRDefault="00303E6B"/>
    <w:sectPr w:rsidR="00080C4B" w:rsidSect="005B58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DF8A" w14:textId="77777777" w:rsidR="00303E6B" w:rsidRDefault="00303E6B" w:rsidP="00C544E1">
      <w:r>
        <w:separator/>
      </w:r>
    </w:p>
  </w:endnote>
  <w:endnote w:type="continuationSeparator" w:id="0">
    <w:p w14:paraId="32A862A3" w14:textId="77777777" w:rsidR="00303E6B" w:rsidRDefault="00303E6B" w:rsidP="00C5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56DF" w14:textId="77777777" w:rsidR="00303E6B" w:rsidRDefault="00303E6B" w:rsidP="00C544E1">
      <w:r>
        <w:separator/>
      </w:r>
    </w:p>
  </w:footnote>
  <w:footnote w:type="continuationSeparator" w:id="0">
    <w:p w14:paraId="000D3340" w14:textId="77777777" w:rsidR="00303E6B" w:rsidRDefault="00303E6B" w:rsidP="00C5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E3"/>
    <w:rsid w:val="000C03A9"/>
    <w:rsid w:val="00303E6B"/>
    <w:rsid w:val="005B58E3"/>
    <w:rsid w:val="006E4268"/>
    <w:rsid w:val="006E697F"/>
    <w:rsid w:val="00C544E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0E29F"/>
  <w15:chartTrackingRefBased/>
  <w15:docId w15:val="{A5B652B2-AFEB-2242-9F22-5C40DC2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4E1"/>
  </w:style>
  <w:style w:type="paragraph" w:styleId="a5">
    <w:name w:val="footer"/>
    <w:basedOn w:val="a"/>
    <w:link w:val="a6"/>
    <w:uiPriority w:val="99"/>
    <w:unhideWhenUsed/>
    <w:rsid w:val="00C5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2020-11-05T10:36:00Z</dcterms:created>
  <dcterms:modified xsi:type="dcterms:W3CDTF">2021-08-15T06:58:00Z</dcterms:modified>
</cp:coreProperties>
</file>